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77777777"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sl-SI" w:eastAsia="sl-SI"/>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sl-SI" w:eastAsia="sl-SI"/>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2" w:history="1">
                              <w:r w:rsidRPr="005F66E7">
                                <w:rPr>
                                  <w:rStyle w:val="Hiperpovezava"/>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3" w:history="1">
                              <w:r w:rsidRPr="005F66E7">
                                <w:rPr>
                                  <w:rStyle w:val="Hiperpovezava"/>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13B1D48">
              <v:rect id="Rectangle 1"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02060" strokecolor="#002060" strokeweight="1pt" w14:anchorId="110EDC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">
                <v:textbox>
                  <w:txbxContent>
                    <w:p w:rsidRPr="005F66E7" w:rsidR="00BA1E54" w:rsidP="003E0C23" w:rsidRDefault="00BA1E54" w14:paraId="5335D903" w14:textId="77777777">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w:history="1" r:id="rId14">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w:history="1" r:id="rId15">
                        <w:r w:rsidRPr="005F66E7">
                          <w:rPr>
                            <w:rStyle w:val="Hyperlink"/>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elamre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elamrea"/>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Odstavekseznama"/>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Odstavekseznam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Odstavekseznama"/>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Odstavekseznam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Odstavekseznam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w:t>
            </w:r>
            <w:proofErr w:type="gramStart"/>
            <w:r w:rsidRPr="002A00C3">
              <w:rPr>
                <w:rFonts w:ascii="Calibri" w:eastAsia="Times New Roman" w:hAnsi="Calibri" w:cs="Times New Roman"/>
                <w:color w:val="000000"/>
                <w:sz w:val="16"/>
                <w:szCs w:val="16"/>
                <w:lang w:val="en-GB" w:eastAsia="en-GB"/>
              </w:rPr>
              <w:t>complete successfully</w:t>
            </w:r>
            <w:proofErr w:type="gramEnd"/>
            <w:r w:rsidRPr="002A00C3">
              <w:rPr>
                <w:rFonts w:ascii="Calibri" w:eastAsia="Times New Roman" w:hAnsi="Calibri" w:cs="Times New Roman"/>
                <w:color w:val="000000"/>
                <w:sz w:val="16"/>
                <w:szCs w:val="16"/>
                <w:lang w:val="en-GB" w:eastAsia="en-GB"/>
              </w:rPr>
              <w:t xml:space="preserve">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elamre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w:t>
            </w:r>
            <w:proofErr w:type="gramStart"/>
            <w:r>
              <w:rPr>
                <w:rFonts w:cs="Calibri"/>
                <w:b/>
                <w:sz w:val="16"/>
                <w:szCs w:val="16"/>
                <w:lang w:val="en-GB"/>
              </w:rPr>
              <w:t>obligatory</w:t>
            </w:r>
            <w:proofErr w:type="gramEnd"/>
            <w:r>
              <w:rPr>
                <w:rFonts w:cs="Calibri"/>
                <w:b/>
                <w:sz w:val="16"/>
                <w:szCs w:val="16"/>
                <w:lang w:val="en-GB"/>
              </w:rPr>
              <w:t xml:space="preserve">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03EFCA41" w14:textId="77777777"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elamre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w:t>
            </w:r>
            <w:proofErr w:type="gramStart"/>
            <w:r>
              <w:rPr>
                <w:rFonts w:cs="Calibri"/>
                <w:b/>
                <w:sz w:val="16"/>
                <w:szCs w:val="16"/>
                <w:lang w:val="en-GB"/>
              </w:rPr>
              <w:t>obligatory</w:t>
            </w:r>
            <w:proofErr w:type="gramEnd"/>
            <w:r>
              <w:rPr>
                <w:rFonts w:cs="Calibri"/>
                <w:b/>
                <w:sz w:val="16"/>
                <w:szCs w:val="16"/>
                <w:lang w:val="en-GB"/>
              </w:rPr>
              <w:t xml:space="preserve">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62B4A871"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5BA537B" w14:textId="77777777"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Study Programme at Receiving Institution and recognition at the Sending Institution </w:t>
      </w:r>
    </w:p>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elamre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w:t>
            </w:r>
            <w:proofErr w:type="gramStart"/>
            <w:r>
              <w:rPr>
                <w:rFonts w:cs="Calibri"/>
                <w:b/>
                <w:sz w:val="16"/>
                <w:szCs w:val="16"/>
                <w:lang w:val="en-GB"/>
              </w:rPr>
              <w:t>optional</w:t>
            </w:r>
            <w:proofErr w:type="gramEnd"/>
            <w:r>
              <w:rPr>
                <w:rFonts w:cs="Calibri"/>
                <w:b/>
                <w:sz w:val="16"/>
                <w:szCs w:val="16"/>
                <w:lang w:val="en-GB"/>
              </w:rPr>
              <w:t xml:space="preserve">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 xml:space="preserve">Any Mobility </w:t>
      </w:r>
      <w:proofErr w:type="gramStart"/>
      <w:r>
        <w:rPr>
          <w:rFonts w:ascii="Verdana" w:eastAsia="Times New Roman" w:hAnsi="Verdana" w:cs="Arial"/>
          <w:b/>
          <w:i/>
          <w:color w:val="002060"/>
          <w:sz w:val="24"/>
          <w:szCs w:val="36"/>
          <w:lang w:val="en-GB"/>
        </w:rPr>
        <w:t>type</w:t>
      </w:r>
      <w:proofErr w:type="gramEnd"/>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793583" w:rsidRPr="00A049C0" w14:paraId="4DE7431E" w14:textId="77777777" w:rsidTr="00793583">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7D628C7" w14:textId="77777777" w:rsidR="00793583" w:rsidRPr="002A00C3" w:rsidRDefault="00793583" w:rsidP="0079358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Pripombasklic"/>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79358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93583" w:rsidRPr="002A00C3" w14:paraId="4AA9BA77" w14:textId="77777777" w:rsidTr="0079358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A4B85B" w14:textId="77777777" w:rsidR="00793583" w:rsidRPr="00784E7F" w:rsidRDefault="00793583" w:rsidP="0079358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9417C03"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p w14:paraId="503F49CB"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3FF5A508" w14:textId="77777777"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78A784A"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6357889"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7C95E4DC" w14:textId="77777777" w:rsidTr="0079358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0C170D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811FE16"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4D44A5"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793583" w:rsidRPr="002A00C3" w:rsidRDefault="00793583" w:rsidP="00793583">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bl>
    <w:p w14:paraId="1C0157D6" w14:textId="77777777" w:rsidR="000C610D" w:rsidRDefault="000C610D" w:rsidP="000C610D">
      <w:pPr>
        <w:spacing w:after="120" w:line="240" w:lineRule="auto"/>
        <w:ind w:right="28"/>
        <w:jc w:val="center"/>
        <w:rPr>
          <w:rFonts w:ascii="Verdana" w:eastAsia="Times New Roman" w:hAnsi="Verdana" w:cs="Arial"/>
          <w:b/>
          <w:i/>
          <w:color w:val="002060"/>
          <w:sz w:val="24"/>
          <w:szCs w:val="36"/>
          <w:lang w:val="en-GB"/>
        </w:rPr>
      </w:pPr>
    </w:p>
    <w:p w14:paraId="3691E7B2"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w:t>
            </w:r>
            <w:proofErr w:type="gramStart"/>
            <w:r>
              <w:rPr>
                <w:rFonts w:ascii="Calibri" w:eastAsia="Times New Roman" w:hAnsi="Calibri" w:cs="Times New Roman"/>
                <w:color w:val="000000"/>
                <w:sz w:val="14"/>
                <w:szCs w:val="16"/>
                <w:lang w:val="en-GB" w:eastAsia="en-GB"/>
              </w:rPr>
              <w:t>to</w:t>
            </w:r>
            <w:proofErr w:type="gramEnd"/>
            <w:r>
              <w:rPr>
                <w:rFonts w:ascii="Calibri" w:eastAsia="Times New Roman" w:hAnsi="Calibri" w:cs="Times New Roman"/>
                <w:color w:val="000000"/>
                <w:sz w:val="14"/>
                <w:szCs w:val="16"/>
                <w:lang w:val="en-GB" w:eastAsia="en-GB"/>
              </w:rPr>
              <w:t xml:space="preserve">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E832C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E832C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Besedilooznabemesta"/>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E832C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E832C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Besedilooznabemesta"/>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E832C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E832C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Besedilooznabemesta"/>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E832C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E832C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Besedilooznabemesta"/>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elamre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lastRenderedPageBreak/>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w:t>
            </w:r>
            <w:proofErr w:type="gramStart"/>
            <w:r w:rsidRPr="006B2CC6">
              <w:rPr>
                <w:rFonts w:cs="Calibri"/>
                <w:b/>
                <w:sz w:val="16"/>
                <w:szCs w:val="16"/>
                <w:lang w:val="en-GB"/>
              </w:rPr>
              <w:t>obligatory</w:t>
            </w:r>
            <w:proofErr w:type="gramEnd"/>
            <w:r w:rsidRPr="006B2CC6">
              <w:rPr>
                <w:rFonts w:cs="Calibri"/>
                <w:b/>
                <w:sz w:val="16"/>
                <w:szCs w:val="16"/>
                <w:lang w:val="en-GB"/>
              </w:rPr>
              <w:t xml:space="preserve">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Odstavekseznama"/>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elamrea"/>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6" w:history="1">
              <w:r w:rsidRPr="002E1905">
                <w:rPr>
                  <w:rStyle w:val="Hiperpovezava"/>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Sprotnaopomba-besedil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7" w:history="1">
              <w:r w:rsidRPr="002E1905">
                <w:rPr>
                  <w:rStyle w:val="Hiperpovezava"/>
                  <w:rFonts w:cstheme="minorHAnsi"/>
                  <w:sz w:val="20"/>
                  <w:szCs w:val="20"/>
                  <w:lang w:val="en-GB"/>
                </w:rPr>
                <w:t>ISCED-F 2013 search tool</w:t>
              </w:r>
            </w:hyperlink>
            <w:r w:rsidRPr="002E1905">
              <w:rPr>
                <w:rFonts w:cstheme="minorHAnsi"/>
                <w:sz w:val="20"/>
                <w:szCs w:val="20"/>
                <w:lang w:val="en-GB"/>
              </w:rPr>
              <w:t xml:space="preserve"> available at </w:t>
            </w:r>
            <w:hyperlink r:id="rId18" w:history="1">
              <w:r w:rsidRPr="002E1905">
                <w:rPr>
                  <w:rStyle w:val="Hiperpovezava"/>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Konnaopomba-besedilo"/>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online course(s), embedded in </w:t>
            </w:r>
            <w:proofErr w:type="gramStart"/>
            <w:r w:rsidRPr="002E1905">
              <w:rPr>
                <w:rFonts w:ascii="Calibri" w:hAnsi="Calibri" w:cs="Arial"/>
                <w:sz w:val="20"/>
                <w:szCs w:val="20"/>
                <w:lang w:val="en-GB"/>
              </w:rPr>
              <w:t>an</w:t>
            </w:r>
            <w:proofErr w:type="gramEnd"/>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lastRenderedPageBreak/>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Sprotnaopomba-besedil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9" w:history="1">
              <w:r w:rsidRPr="00EA0171">
                <w:rPr>
                  <w:rStyle w:val="Hiperpovezava"/>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0" w:history="1">
              <w:r w:rsidRPr="002E1905">
                <w:rPr>
                  <w:rStyle w:val="Hiperpovezava"/>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1" w:history="1">
              <w:proofErr w:type="spellStart"/>
              <w:r w:rsidRPr="002E1905">
                <w:rPr>
                  <w:rStyle w:val="Hiperpovezava"/>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 xml:space="preserve">A self-contained and formal structured learning experience that features learning outcomes, </w:t>
            </w:r>
            <w:proofErr w:type="gramStart"/>
            <w:r w:rsidRPr="002E1905">
              <w:rPr>
                <w:rFonts w:cstheme="minorHAnsi"/>
                <w:sz w:val="20"/>
                <w:szCs w:val="20"/>
                <w:lang w:val="en-GB"/>
              </w:rPr>
              <w:t>credits</w:t>
            </w:r>
            <w:proofErr w:type="gramEnd"/>
            <w:r w:rsidRPr="002E1905">
              <w:rPr>
                <w:rFonts w:cstheme="minorHAnsi"/>
                <w:sz w:val="20"/>
                <w:szCs w:val="20"/>
                <w:lang w:val="en-GB"/>
              </w:rPr>
              <w:t xml:space="preserve">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Konnaopomba-besedil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2" w:history="1">
              <w:r w:rsidRPr="002E1905">
                <w:rPr>
                  <w:rStyle w:val="Hiperpovezava"/>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Sprotnaopomba-besedil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 xml:space="preserve">etailed, </w:t>
            </w:r>
            <w:proofErr w:type="gramStart"/>
            <w:r w:rsidRPr="00544433">
              <w:rPr>
                <w:rFonts w:asciiTheme="minorHAnsi" w:hAnsiTheme="minorHAnsi" w:cstheme="minorHAnsi"/>
                <w:lang w:val="en-GB"/>
              </w:rPr>
              <w:t>user-friendly</w:t>
            </w:r>
            <w:proofErr w:type="gramEnd"/>
            <w:r w:rsidRPr="00544433">
              <w:rPr>
                <w:rFonts w:asciiTheme="minorHAnsi" w:hAnsiTheme="minorHAnsi" w:cstheme="minorHAnsi"/>
                <w:lang w:val="en-GB"/>
              </w:rPr>
              <w:t xml:space="preserve">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 xml:space="preserve">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w:t>
            </w:r>
            <w:proofErr w:type="gramStart"/>
            <w:r w:rsidRPr="00544433">
              <w:rPr>
                <w:rFonts w:asciiTheme="minorHAnsi" w:hAnsiTheme="minorHAnsi" w:cstheme="minorHAnsi"/>
                <w:lang w:val="en-GB"/>
              </w:rPr>
              <w:t>components</w:t>
            </w:r>
            <w:proofErr w:type="gramEnd"/>
            <w:r w:rsidRPr="00544433">
              <w:rPr>
                <w:rFonts w:asciiTheme="minorHAnsi" w:hAnsiTheme="minorHAnsi" w:cstheme="minorHAnsi"/>
                <w:lang w:val="en-GB"/>
              </w:rPr>
              <w:t xml:space="preserve"> and the learning resources. The Course Catalogue should include the names of people to contact, with information about how, </w:t>
            </w:r>
            <w:proofErr w:type="gramStart"/>
            <w:r w:rsidRPr="00544433">
              <w:rPr>
                <w:rFonts w:asciiTheme="minorHAnsi" w:hAnsiTheme="minorHAnsi" w:cstheme="minorHAnsi"/>
                <w:lang w:val="en-GB"/>
              </w:rPr>
              <w:t>when</w:t>
            </w:r>
            <w:proofErr w:type="gramEnd"/>
            <w:r w:rsidRPr="00544433">
              <w:rPr>
                <w:rFonts w:asciiTheme="minorHAnsi" w:hAnsiTheme="minorHAnsi" w:cstheme="minorHAnsi"/>
                <w:lang w:val="en-GB"/>
              </w:rPr>
              <w:t xml:space="preserve">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Sprotnaopomba-besedil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Sprotnaopomba-besedil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Sprotnaopomba-besedil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Sprotnaopomba-besedil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Sprotnaopomba-besedil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Sprotnaopomba-besedil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Sprotnaopomba-besedil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Sprotnaopomba-besedil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Sprotnaopomba-besedil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0976735">
    <w:abstractNumId w:val="0"/>
  </w:num>
  <w:num w:numId="2" w16cid:durableId="1822623109">
    <w:abstractNumId w:val="1"/>
  </w:num>
  <w:num w:numId="3" w16cid:durableId="1332759564">
    <w:abstractNumId w:val="2"/>
  </w:num>
  <w:num w:numId="4" w16cid:durableId="1300575600">
    <w:abstractNumId w:val="3"/>
  </w:num>
  <w:num w:numId="5" w16cid:durableId="1811049506">
    <w:abstractNumId w:val="5"/>
  </w:num>
  <w:num w:numId="6" w16cid:durableId="20177318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94C8A"/>
    <w:rsid w:val="000C3BE0"/>
    <w:rsid w:val="000C610D"/>
    <w:rsid w:val="000D7748"/>
    <w:rsid w:val="001424A8"/>
    <w:rsid w:val="00174F66"/>
    <w:rsid w:val="00181968"/>
    <w:rsid w:val="0019347D"/>
    <w:rsid w:val="001A5F47"/>
    <w:rsid w:val="001C792B"/>
    <w:rsid w:val="001D107C"/>
    <w:rsid w:val="00236998"/>
    <w:rsid w:val="002C5273"/>
    <w:rsid w:val="002E1905"/>
    <w:rsid w:val="00314133"/>
    <w:rsid w:val="003237F9"/>
    <w:rsid w:val="003A52FF"/>
    <w:rsid w:val="003D48C6"/>
    <w:rsid w:val="003E0C23"/>
    <w:rsid w:val="003F60C8"/>
    <w:rsid w:val="00413573"/>
    <w:rsid w:val="00502EF9"/>
    <w:rsid w:val="00555F03"/>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B2E71"/>
    <w:rsid w:val="008D1623"/>
    <w:rsid w:val="008D38C7"/>
    <w:rsid w:val="00910DA9"/>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0E38"/>
    <w:rsid w:val="00BA1E54"/>
    <w:rsid w:val="00BD28B3"/>
    <w:rsid w:val="00C26C44"/>
    <w:rsid w:val="00C31445"/>
    <w:rsid w:val="00C32A4D"/>
    <w:rsid w:val="00C4272B"/>
    <w:rsid w:val="00CB707C"/>
    <w:rsid w:val="00DD2CC6"/>
    <w:rsid w:val="00E176C0"/>
    <w:rsid w:val="00E4761F"/>
    <w:rsid w:val="00E750BE"/>
    <w:rsid w:val="00E7669F"/>
    <w:rsid w:val="00E7785D"/>
    <w:rsid w:val="00E832C5"/>
    <w:rsid w:val="00EA0171"/>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E0C23"/>
    <w:pPr>
      <w:spacing w:after="200" w:line="276" w:lineRule="auto"/>
    </w:pPr>
    <w:rPr>
      <w:lang w:val="it-IT"/>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povezava">
    <w:name w:val="Hyperlink"/>
    <w:basedOn w:val="Privzetapisavaodstavka"/>
    <w:unhideWhenUsed/>
    <w:rsid w:val="003E0C23"/>
    <w:rPr>
      <w:color w:val="0563C1" w:themeColor="hyperlink"/>
      <w:u w:val="single"/>
    </w:rPr>
  </w:style>
  <w:style w:type="table" w:styleId="Tabelamrea">
    <w:name w:val="Table Grid"/>
    <w:basedOn w:val="Navadnatabela"/>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Sprotnaopomba-besediloZnak">
    <w:name w:val="Sprotna opomba - besedilo Znak"/>
    <w:basedOn w:val="Privzetapisavaodstavka"/>
    <w:link w:val="Sprotnaopomba-besedilo"/>
    <w:rsid w:val="005F66E7"/>
    <w:rPr>
      <w:rFonts w:ascii="Times New Roman" w:eastAsia="Times New Roman" w:hAnsi="Times New Roman" w:cs="Times New Roman"/>
      <w:sz w:val="20"/>
      <w:szCs w:val="20"/>
      <w:lang w:val="fr-FR"/>
    </w:rPr>
  </w:style>
  <w:style w:type="character" w:styleId="Konnaopomba-sklic">
    <w:name w:val="endnote reference"/>
    <w:rsid w:val="005F66E7"/>
    <w:rPr>
      <w:vertAlign w:val="superscript"/>
    </w:rPr>
  </w:style>
  <w:style w:type="paragraph" w:styleId="Konnaopomba-besedilo">
    <w:name w:val="endnote text"/>
    <w:basedOn w:val="Navaden"/>
    <w:link w:val="Konnaopomba-besediloZnak"/>
    <w:unhideWhenUsed/>
    <w:rsid w:val="005F66E7"/>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rsid w:val="005F66E7"/>
    <w:rPr>
      <w:sz w:val="20"/>
      <w:szCs w:val="20"/>
      <w:lang w:val="it-IT"/>
    </w:rPr>
  </w:style>
  <w:style w:type="character" w:styleId="Pripombasklic">
    <w:name w:val="annotation reference"/>
    <w:basedOn w:val="Privzetapisavaodstavka"/>
    <w:uiPriority w:val="99"/>
    <w:semiHidden/>
    <w:unhideWhenUsed/>
    <w:rsid w:val="005F66E7"/>
    <w:rPr>
      <w:sz w:val="16"/>
      <w:szCs w:val="16"/>
    </w:rPr>
  </w:style>
  <w:style w:type="paragraph" w:styleId="Pripombabesedilo">
    <w:name w:val="annotation text"/>
    <w:basedOn w:val="Navaden"/>
    <w:link w:val="PripombabesediloZnak"/>
    <w:unhideWhenUsed/>
    <w:rsid w:val="005F66E7"/>
    <w:pPr>
      <w:spacing w:line="240" w:lineRule="auto"/>
    </w:pPr>
    <w:rPr>
      <w:sz w:val="20"/>
      <w:szCs w:val="20"/>
    </w:rPr>
  </w:style>
  <w:style w:type="character" w:customStyle="1" w:styleId="PripombabesediloZnak">
    <w:name w:val="Pripomba – besedilo Znak"/>
    <w:basedOn w:val="Privzetapisavaodstavka"/>
    <w:link w:val="Pripombabesedilo"/>
    <w:rsid w:val="005F66E7"/>
    <w:rPr>
      <w:sz w:val="20"/>
      <w:szCs w:val="20"/>
      <w:lang w:val="it-IT"/>
    </w:rPr>
  </w:style>
  <w:style w:type="paragraph" w:styleId="Odstavekseznama">
    <w:name w:val="List Paragraph"/>
    <w:basedOn w:val="Navaden"/>
    <w:uiPriority w:val="34"/>
    <w:qFormat/>
    <w:rsid w:val="008667EB"/>
    <w:pPr>
      <w:ind w:left="720"/>
      <w:contextualSpacing/>
    </w:pPr>
  </w:style>
  <w:style w:type="character" w:styleId="Besedilooznabemesta">
    <w:name w:val="Placeholder Text"/>
    <w:basedOn w:val="Privzetapisavaodstavka"/>
    <w:uiPriority w:val="99"/>
    <w:semiHidden/>
    <w:rsid w:val="0089316A"/>
    <w:rPr>
      <w:color w:val="808080"/>
    </w:rPr>
  </w:style>
  <w:style w:type="character" w:styleId="SledenaHiperpovezava">
    <w:name w:val="FollowedHyperlink"/>
    <w:basedOn w:val="Privzetapisavaodstavka"/>
    <w:uiPriority w:val="99"/>
    <w:semiHidden/>
    <w:unhideWhenUsed/>
    <w:rsid w:val="006754AC"/>
    <w:rPr>
      <w:color w:val="954F72" w:themeColor="followedHyperlink"/>
      <w:u w:val="single"/>
    </w:rPr>
  </w:style>
  <w:style w:type="paragraph" w:styleId="Besedilooblaka">
    <w:name w:val="Balloon Text"/>
    <w:basedOn w:val="Navaden"/>
    <w:link w:val="BesedilooblakaZnak"/>
    <w:uiPriority w:val="99"/>
    <w:semiHidden/>
    <w:unhideWhenUsed/>
    <w:rsid w:val="00555F03"/>
    <w:pPr>
      <w:spacing w:after="0" w:line="240" w:lineRule="auto"/>
    </w:pPr>
    <w:rPr>
      <w:rFonts w:ascii="Times New Roman" w:hAnsi="Times New Roman" w:cs="Times New Roman"/>
      <w:sz w:val="18"/>
      <w:szCs w:val="18"/>
    </w:rPr>
  </w:style>
  <w:style w:type="character" w:customStyle="1" w:styleId="BesedilooblakaZnak">
    <w:name w:val="Besedilo oblačka Znak"/>
    <w:basedOn w:val="Privzetapisavaodstavka"/>
    <w:link w:val="Besedilooblaka"/>
    <w:uiPriority w:val="99"/>
    <w:semiHidden/>
    <w:rsid w:val="00555F03"/>
    <w:rPr>
      <w:rFonts w:ascii="Times New Roman" w:hAnsi="Times New Roman" w:cs="Times New Roman"/>
      <w:sz w:val="18"/>
      <w:szCs w:val="18"/>
      <w:lang w:val="it-IT"/>
    </w:rPr>
  </w:style>
  <w:style w:type="paragraph" w:styleId="Glava">
    <w:name w:val="header"/>
    <w:basedOn w:val="Navaden"/>
    <w:link w:val="GlavaZnak"/>
    <w:uiPriority w:val="99"/>
    <w:semiHidden/>
    <w:unhideWhenUsed/>
    <w:rsid w:val="00A460C8"/>
    <w:pPr>
      <w:tabs>
        <w:tab w:val="center" w:pos="4513"/>
        <w:tab w:val="right" w:pos="9026"/>
      </w:tabs>
      <w:spacing w:after="0" w:line="240" w:lineRule="auto"/>
    </w:pPr>
  </w:style>
  <w:style w:type="character" w:customStyle="1" w:styleId="GlavaZnak">
    <w:name w:val="Glava Znak"/>
    <w:basedOn w:val="Privzetapisavaodstavka"/>
    <w:link w:val="Glava"/>
    <w:uiPriority w:val="99"/>
    <w:semiHidden/>
    <w:rsid w:val="00A460C8"/>
    <w:rPr>
      <w:lang w:val="it-IT"/>
    </w:rPr>
  </w:style>
  <w:style w:type="paragraph" w:styleId="Noga">
    <w:name w:val="footer"/>
    <w:basedOn w:val="Navaden"/>
    <w:link w:val="NogaZnak"/>
    <w:uiPriority w:val="99"/>
    <w:semiHidden/>
    <w:unhideWhenUsed/>
    <w:rsid w:val="00A460C8"/>
    <w:pPr>
      <w:tabs>
        <w:tab w:val="center" w:pos="4513"/>
        <w:tab w:val="right" w:pos="9026"/>
      </w:tabs>
      <w:spacing w:after="0" w:line="240" w:lineRule="auto"/>
    </w:pPr>
  </w:style>
  <w:style w:type="character" w:customStyle="1" w:styleId="NogaZnak">
    <w:name w:val="Noga Znak"/>
    <w:basedOn w:val="Privzetapisavaodstavka"/>
    <w:link w:val="Noga"/>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programmes/erasmus-plus/resources/documents/guidelines-how-use-learning-agreement-studies_en" TargetMode="External"/><Relationship Id="rId18"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21" Type="http://schemas.openxmlformats.org/officeDocument/2006/relationships/hyperlink" Target="https://europa.eu/europass/en" TargetMode="External"/><Relationship Id="rId7" Type="http://schemas.openxmlformats.org/officeDocument/2006/relationships/settings" Target="settings.xml"/><Relationship Id="rId12" Type="http://schemas.openxmlformats.org/officeDocument/2006/relationships/hyperlink" Target="https://learning-agreement.eu/"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s://wiki.uni-foundation.eu/display/MAID/MyAcademicID" TargetMode="External"/><Relationship Id="rId20" Type="http://schemas.openxmlformats.org/officeDocument/2006/relationships/hyperlink" Target="https://europa.eu/europass/en/diploma-suppl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c.europa.eu/programmes/erasmus-plus/resources/documents/guidelines-how-use-learning-agreement-studies_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c.europa.eu/education/ects/users-guide/docs/ects-users-guide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ing-agreement.eu/" TargetMode="External"/><Relationship Id="rId22"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F14AA211-5527-46D3-BF36-04F2A96884F8}">
  <ds:schemaRefs>
    <ds:schemaRef ds:uri="http://schemas.openxmlformats.org/package/2006/metadata/core-properties"/>
    <ds:schemaRef ds:uri="http://www.w3.org/XML/1998/namespace"/>
    <ds:schemaRef ds:uri="http://purl.org/dc/elements/1.1/"/>
    <ds:schemaRef ds:uri="http://purl.org/dc/terms/"/>
    <ds:schemaRef ds:uri="http://schemas.microsoft.com/office/2006/documentManagement/types"/>
    <ds:schemaRef ds:uri="http://schemas.microsoft.com/office/2006/metadata/properties"/>
    <ds:schemaRef ds:uri="http://schemas.microsoft.com/office/infopath/2007/PartnerControls"/>
    <ds:schemaRef ds:uri="3fb91a6a-179c-40e3-9f1d-e92656024331"/>
    <ds:schemaRef ds:uri="http://purl.org/dc/dcmitype/"/>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D8027B-57D3-49F4-9C13-E085564A9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2018</Words>
  <Characters>11503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13495</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Petra Golob</cp:lastModifiedBy>
  <cp:revision>2</cp:revision>
  <cp:lastPrinted>2021-02-09T14:36:00Z</cp:lastPrinted>
  <dcterms:created xsi:type="dcterms:W3CDTF">2022-06-30T10:14:00Z</dcterms:created>
  <dcterms:modified xsi:type="dcterms:W3CDTF">2022-06-30T10:14:00Z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